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0808E8" w14:textId="3ACDCFBE" w:rsidR="004A5FB7" w:rsidRDefault="00634EF6" w:rsidP="00634EF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4EF6">
        <w:rPr>
          <w:rFonts w:ascii="Times New Roman" w:hAnsi="Times New Roman" w:cs="Times New Roman"/>
          <w:b/>
          <w:sz w:val="28"/>
          <w:szCs w:val="28"/>
        </w:rPr>
        <w:t>ВНИМАНИЕ!!!ВАЖНАЯ ИНФОРМАЦИЯ!!!</w:t>
      </w:r>
    </w:p>
    <w:p w14:paraId="7D12695D" w14:textId="374601B4" w:rsidR="00B64FB3" w:rsidRDefault="00B64FB3" w:rsidP="00FC30F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Во исполнение решения комиссии Управления Федеральной антимонопольной службы по Ростовской области по уведомлению № 061/10/18.1-546/2022  от 04.05.2022 </w:t>
      </w:r>
      <w:bookmarkStart w:id="0" w:name="_GoBack"/>
      <w:bookmarkEnd w:id="0"/>
      <w:r w:rsidRPr="00B64FB3">
        <w:rPr>
          <w:rFonts w:ascii="Times New Roman" w:hAnsi="Times New Roman" w:cs="Times New Roman"/>
          <w:b/>
          <w:sz w:val="28"/>
          <w:szCs w:val="28"/>
        </w:rPr>
        <w:t>Критерии оценки заявок</w:t>
      </w:r>
      <w:r>
        <w:rPr>
          <w:rFonts w:ascii="Times New Roman" w:hAnsi="Times New Roman" w:cs="Times New Roman"/>
          <w:b/>
          <w:sz w:val="28"/>
          <w:szCs w:val="28"/>
        </w:rPr>
        <w:t>, указанные в бюллетене Конкурса 60/Н от 14.06.2022 признать избыточными и недействительными!!!</w:t>
      </w:r>
    </w:p>
    <w:p w14:paraId="23DBFB4C" w14:textId="4944463C" w:rsidR="00B64FB3" w:rsidRDefault="00B64FB3" w:rsidP="00FC30F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B4759CA" w14:textId="5B4C8D19" w:rsidR="00B64FB3" w:rsidRDefault="00B64FB3" w:rsidP="00FC30F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2CDD572" w14:textId="4D823654" w:rsidR="00B64FB3" w:rsidRDefault="00B64FB3" w:rsidP="00FC30F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76B0C09" w14:textId="77777777" w:rsidR="00B64FB3" w:rsidRDefault="00B64FB3" w:rsidP="00FC30F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22ED5F5" w14:textId="6A8B08F7" w:rsidR="00634EF6" w:rsidRDefault="00B64FB3" w:rsidP="00FC30F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!!!</w:t>
      </w:r>
      <w:r w:rsidRPr="00B64FB3">
        <w:rPr>
          <w:rFonts w:ascii="Times New Roman" w:hAnsi="Times New Roman" w:cs="Times New Roman"/>
          <w:b/>
          <w:sz w:val="28"/>
          <w:szCs w:val="28"/>
        </w:rPr>
        <w:t>Критерии оценки заявок осуществляются в соответствии с</w:t>
      </w:r>
      <w:r w:rsidR="00634EF6" w:rsidRPr="00634EF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47338" w:rsidRPr="00C473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постановлением Администрации города </w:t>
      </w:r>
      <w:proofErr w:type="spellStart"/>
      <w:r w:rsidR="00C47338" w:rsidRPr="00C473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Ростова</w:t>
      </w:r>
      <w:proofErr w:type="spellEnd"/>
      <w:r w:rsidR="00C47338" w:rsidRPr="00C473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-на-Дону </w:t>
      </w:r>
      <w:bookmarkStart w:id="1" w:name="_Hlk101801406"/>
      <w:r w:rsidR="00C47338" w:rsidRPr="00C473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30.12.2015 года № 1351 «О размещении нестационарных торговых объектов на территории города </w:t>
      </w:r>
      <w:proofErr w:type="spellStart"/>
      <w:r w:rsidR="00C47338" w:rsidRPr="00C473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Ростова</w:t>
      </w:r>
      <w:proofErr w:type="spellEnd"/>
      <w:r w:rsidR="00C47338" w:rsidRPr="00C473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-на-Дону»</w:t>
      </w:r>
      <w:bookmarkEnd w:id="1"/>
      <w:r w:rsidR="00FC30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634EF6">
        <w:rPr>
          <w:rFonts w:ascii="Times New Roman" w:hAnsi="Times New Roman" w:cs="Times New Roman"/>
          <w:b/>
          <w:sz w:val="28"/>
          <w:szCs w:val="28"/>
        </w:rPr>
        <w:t xml:space="preserve">Управление торговли и бытового обслуживания города </w:t>
      </w:r>
      <w:proofErr w:type="spellStart"/>
      <w:r w:rsidR="00634EF6">
        <w:rPr>
          <w:rFonts w:ascii="Times New Roman" w:hAnsi="Times New Roman" w:cs="Times New Roman"/>
          <w:b/>
          <w:sz w:val="28"/>
          <w:szCs w:val="28"/>
        </w:rPr>
        <w:t>Ростов</w:t>
      </w:r>
      <w:proofErr w:type="spellEnd"/>
      <w:r w:rsidR="00634EF6">
        <w:rPr>
          <w:rFonts w:ascii="Times New Roman" w:hAnsi="Times New Roman" w:cs="Times New Roman"/>
          <w:b/>
          <w:sz w:val="28"/>
          <w:szCs w:val="28"/>
        </w:rPr>
        <w:t>-на-Дону</w:t>
      </w:r>
      <w:r>
        <w:rPr>
          <w:rFonts w:ascii="Times New Roman" w:hAnsi="Times New Roman" w:cs="Times New Roman"/>
          <w:b/>
          <w:sz w:val="28"/>
          <w:szCs w:val="28"/>
        </w:rPr>
        <w:t>!!!</w:t>
      </w:r>
    </w:p>
    <w:p w14:paraId="141BAEC5" w14:textId="77777777" w:rsidR="00C47338" w:rsidRDefault="00C47338" w:rsidP="00C4733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EAE0057" w14:textId="43E4578B" w:rsidR="00634EF6" w:rsidRPr="00634EF6" w:rsidRDefault="00634EF6" w:rsidP="00634EF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634EF6" w:rsidRPr="00634E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FB7"/>
    <w:rsid w:val="00081DFB"/>
    <w:rsid w:val="004A5FB7"/>
    <w:rsid w:val="00634EF6"/>
    <w:rsid w:val="00A57CAA"/>
    <w:rsid w:val="00B64FB3"/>
    <w:rsid w:val="00C3417B"/>
    <w:rsid w:val="00C47338"/>
    <w:rsid w:val="00FC3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F34AB"/>
  <w15:chartTrackingRefBased/>
  <w15:docId w15:val="{AFAAFAEC-1694-41AD-9991-DB9FC3C37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2022-04-26T07:30:00Z</cp:lastPrinted>
  <dcterms:created xsi:type="dcterms:W3CDTF">2022-05-11T08:35:00Z</dcterms:created>
  <dcterms:modified xsi:type="dcterms:W3CDTF">2022-05-11T08:35:00Z</dcterms:modified>
</cp:coreProperties>
</file>